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2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4"/>
        <w:widowControl/>
        <w:spacing w:beforeAutospacing="0" w:afterAutospacing="0" w:line="62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jc w:val="center"/>
        <w:outlineLvl w:val="0"/>
        <w:rPr>
          <w:rFonts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  <w:t>深圳市建设国家可持续发展议程创新示范区领导小组办公室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  <w:t>委托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课题计划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课题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课题名称：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基于新冠疫情影响下的深圳可持续发展报告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》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有关背景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病毒在全球范围内广泛传播，给全球公共卫生造成了巨大挑战，破坏了全球经济增长的稳定，导致世界陷入经济社会衰退，严重威胁2030年可持续发展议程的实现。深圳市是中国特色社会主义先行示范区，是首批国家可持续发展议程创新示范区之一，具有“探索可复制、可推广的超大型城市可持续发展路径，为中国乃至世界的其他城市提供示范”的使命。自2020年1月19日深圳通报首例新冠确诊病例以来，深圳市政府深入贯彻习近平总书记重要讲话和重要指示批示精神，统筹推进新冠肺炎疫情防控和经济社会发展工作，主动对标联合国2030可持续发展议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研究方向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在新冠肺炎疫情仍在全球呈蔓延态势，可持续发展目标实现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遇到诸多困难</w:t>
      </w:r>
      <w:r>
        <w:rPr>
          <w:rFonts w:hint="eastAsia" w:ascii="仿宋_GB2312" w:hAnsi="仿宋" w:eastAsia="仿宋_GB2312"/>
          <w:sz w:val="32"/>
          <w:szCs w:val="32"/>
        </w:rPr>
        <w:t>的背景下，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以落实</w:t>
      </w:r>
      <w:r>
        <w:rPr>
          <w:rFonts w:hint="eastAsia" w:ascii="仿宋_GB2312" w:hAnsi="仿宋" w:eastAsia="仿宋_GB2312"/>
          <w:sz w:val="32"/>
          <w:szCs w:val="32"/>
        </w:rPr>
        <w:t>联合国2030可持续发展议程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为目标，</w:t>
      </w:r>
      <w:r>
        <w:rPr>
          <w:rFonts w:hint="eastAsia" w:ascii="仿宋_GB2312" w:hAnsi="仿宋" w:eastAsia="仿宋_GB2312"/>
          <w:sz w:val="32"/>
          <w:szCs w:val="32"/>
        </w:rPr>
        <w:t>对深圳市应对新冠肺炎疫情工作开展评价，梳理深圳市疫情防控的经验教训，通过客观、科学、系统和全面的第三方评估，运用可持续发展目标框架来考察疫情对深圳可持续发展建设的影响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以及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深圳</w:t>
      </w:r>
      <w:r>
        <w:rPr>
          <w:rFonts w:hint="eastAsia" w:ascii="仿宋_GB2312" w:hAnsi="仿宋" w:eastAsia="仿宋_GB2312"/>
          <w:sz w:val="32"/>
          <w:szCs w:val="32"/>
        </w:rPr>
        <w:t>在突发公共卫生事件应急管理工作的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成效经验</w:t>
      </w:r>
      <w:r>
        <w:rPr>
          <w:rFonts w:hint="eastAsia" w:ascii="仿宋_GB2312" w:hAnsi="仿宋" w:eastAsia="仿宋_GB2312"/>
          <w:sz w:val="32"/>
          <w:szCs w:val="32"/>
        </w:rPr>
        <w:t>，助力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国家</w:t>
      </w:r>
      <w:r>
        <w:rPr>
          <w:rFonts w:hint="eastAsia" w:ascii="仿宋_GB2312" w:hAnsi="仿宋" w:eastAsia="仿宋_GB2312"/>
          <w:sz w:val="32"/>
          <w:szCs w:val="32"/>
        </w:rPr>
        <w:t>可持续发展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议程创新</w:t>
      </w:r>
      <w:r>
        <w:rPr>
          <w:rFonts w:hint="eastAsia" w:ascii="仿宋_GB2312" w:hAnsi="仿宋" w:eastAsia="仿宋_GB2312"/>
          <w:sz w:val="32"/>
          <w:szCs w:val="32"/>
        </w:rPr>
        <w:t>示范区建设，促进可持续发展目标在深圳、中国乃至全球的实现。</w:t>
      </w:r>
    </w:p>
    <w:p>
      <w:pPr>
        <w:spacing w:line="60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预算金额：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万元（人民币）以内（含评审费）</w:t>
      </w:r>
    </w:p>
    <w:p>
      <w:pPr>
        <w:spacing w:line="60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研究起止时间：</w:t>
      </w:r>
      <w:r>
        <w:rPr>
          <w:rFonts w:hint="eastAsia" w:ascii="仿宋_GB2312" w:hAnsi="黑体" w:eastAsia="仿宋_GB2312"/>
          <w:sz w:val="32"/>
          <w:szCs w:val="32"/>
        </w:rPr>
        <w:t>自合同签订日起到202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年10月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课题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spacing w:line="60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课题名称：《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深圳城市可持续发展标准体系</w:t>
      </w:r>
      <w:r>
        <w:rPr>
          <w:rFonts w:hint="eastAsia" w:ascii="仿宋_GB2312" w:hAnsi="黑体" w:eastAsia="仿宋_GB2312"/>
          <w:b/>
          <w:sz w:val="32"/>
          <w:szCs w:val="32"/>
        </w:rPr>
        <w:t>研究》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有关背景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2015年联合国通过的</w:t>
      </w:r>
      <w:r>
        <w:rPr>
          <w:rFonts w:hint="eastAsia" w:ascii="仿宋_GB2312" w:hAnsi="仿宋_GB2312" w:eastAsia="仿宋_GB2312" w:cs="仿宋_GB2312"/>
          <w:sz w:val="32"/>
          <w:szCs w:val="32"/>
        </w:rPr>
        <w:t>可持续发展目标（SDGs），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旨在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通过协同行动消除贫困，保护地球并确保人类享有和平与繁荣。SDGs建立在千年发展目标所取得的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上，增加气候变化、创新、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健康、城市和社区发展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等新领域。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是落实可持续发展目标的核心，标准是支撑城市可持续发展的重要技术支撑。联合国、世界银行、ISO等国际组织以及世界各国高度重视城市可持续标准发展标准化工作。2018年，深圳获批建设国家可持续发展议程创新示范区，以创新引领超大型城市可持续发展。深圳将以建设国家可持续发展议程创新示范区为契机，积极探索标准化在完善城市可持续发展中积极作用，总结深圳经验，为全球城市可持续发展提供深圳样本。</w:t>
      </w:r>
    </w:p>
    <w:p>
      <w:pPr>
        <w:spacing w:line="60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研究方向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根据《深圳市可持续发展规划（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2017-2030年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）》，深圳将健全评估评价体系，研究制定可持续发展评价指标体系，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围绕落实联合国可持续发展目标，系统跟踪ISO及欧美发达国家城市可持续发展标准化研究进展，结合我国新型城镇化建设和深圳城市发展的实际情况，开展深圳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城市可持续发展标准化研究，初步构建深圳城市可持续发展标准体系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预算金额：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万元（人民币）以内（含评审费）</w:t>
      </w:r>
    </w:p>
    <w:p>
      <w:pPr>
        <w:spacing w:line="60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研究起止时间：</w:t>
      </w:r>
      <w:r>
        <w:rPr>
          <w:rFonts w:hint="eastAsia" w:ascii="仿宋_GB2312" w:hAnsi="黑体" w:eastAsia="仿宋_GB2312"/>
          <w:sz w:val="32"/>
          <w:szCs w:val="32"/>
        </w:rPr>
        <w:t>自合同签订日起到202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年10月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99331748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56"/>
    <w:rsid w:val="002E3C55"/>
    <w:rsid w:val="00951E73"/>
    <w:rsid w:val="009E7A1F"/>
    <w:rsid w:val="00A33E56"/>
    <w:rsid w:val="00A73101"/>
    <w:rsid w:val="00E67FDB"/>
    <w:rsid w:val="00FF007C"/>
    <w:rsid w:val="03EB7A86"/>
    <w:rsid w:val="07806FBB"/>
    <w:rsid w:val="115F5941"/>
    <w:rsid w:val="1EEA4553"/>
    <w:rsid w:val="24452D6A"/>
    <w:rsid w:val="27A60438"/>
    <w:rsid w:val="2899046B"/>
    <w:rsid w:val="2C2B0AB4"/>
    <w:rsid w:val="2D2777E9"/>
    <w:rsid w:val="3BC2733E"/>
    <w:rsid w:val="3BFF51D5"/>
    <w:rsid w:val="48351646"/>
    <w:rsid w:val="4AFC085B"/>
    <w:rsid w:val="56FE14AB"/>
    <w:rsid w:val="58FC7F75"/>
    <w:rsid w:val="593E3B0B"/>
    <w:rsid w:val="5C6E1EA7"/>
    <w:rsid w:val="66307BDE"/>
    <w:rsid w:val="6ADF5288"/>
    <w:rsid w:val="6DF24B31"/>
    <w:rsid w:val="7D0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4</Pages>
  <Words>243</Words>
  <Characters>1390</Characters>
  <Lines>11</Lines>
  <Paragraphs>3</Paragraphs>
  <TotalTime>12</TotalTime>
  <ScaleCrop>false</ScaleCrop>
  <LinksUpToDate>false</LinksUpToDate>
  <CharactersWithSpaces>1630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2018-03-05T03:42:00Z</dcterms:created>
  <dc:creator>묰૫厜ᐍ</dc:creator>
  <cp:lastModifiedBy>刘擎</cp:lastModifiedBy>
  <cp:lastPrinted>2020-04-10T07:56:00Z</cp:lastPrinted>
  <dcterms:modified xsi:type="dcterms:W3CDTF">2020-12-02T09:19:06Z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