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lang w:val="en-US" w:eastAsia="zh-CN"/>
        </w:rPr>
        <w:t>3</w:t>
      </w:r>
    </w:p>
    <w:p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汇总表</w:t>
      </w:r>
    </w:p>
    <w:bookmarkEnd w:id="0"/>
    <w:p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4"/>
          <w:szCs w:val="24"/>
          <w:lang w:val="en-US" w:eastAsia="zh-CN"/>
        </w:rPr>
        <w:t>学院团委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4"/>
          <w:szCs w:val="24"/>
        </w:rPr>
        <w:t xml:space="preserve">（加盖公章）：              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4"/>
          <w:szCs w:val="24"/>
          <w:lang w:val="en-US" w:eastAsia="zh-CN"/>
        </w:rPr>
      </w:pPr>
    </w:p>
    <w:tbl>
      <w:tblPr>
        <w:tblStyle w:val="2"/>
        <w:tblW w:w="8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513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优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秀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团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队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推荐顺序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优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秀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推荐顺序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推荐顺序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hint="eastAsia" w:ascii="方正仿宋_GBK" w:hAnsi="方正仿宋_GBK" w:eastAsia="方正仿宋_GBK" w:cs="方正仿宋_GBK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28"/>
          <w:szCs w:val="28"/>
        </w:rPr>
        <w:t>注：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28"/>
          <w:szCs w:val="28"/>
        </w:rPr>
        <w:t>本表由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28"/>
          <w:szCs w:val="28"/>
          <w:lang w:eastAsia="zh-CN"/>
        </w:rPr>
        <w:t>学院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28"/>
          <w:szCs w:val="28"/>
        </w:rPr>
        <w:t>团委填写并盖章，按推荐先后进行排序。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28"/>
          <w:szCs w:val="28"/>
          <w:lang w:val="en-US" w:eastAsia="zh-CN"/>
        </w:rPr>
        <w:t>2.此表以PDF和word文档形式发至邮箱（PDF版为已盖公章表格的扫描版，word文档为此表格的电子版）。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F640D"/>
    <w:rsid w:val="5B2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2019-09-04T10:23:00Z</dcterms:created>
  <dc:creator>皇德耀世</dc:creator>
  <cp:lastModifiedBy>皇德耀世</cp:lastModifiedBy>
  <dcterms:modified xsi:type="dcterms:W3CDTF">2019-09-04T10:32:15Z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